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49" w:rsidRPr="000C2249" w:rsidRDefault="002031CB" w:rsidP="000C2249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9C5860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860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9C5860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860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</w:t>
      </w:r>
    </w:p>
    <w:p w:rsidR="009C5860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86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C5860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860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586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C2249" w:rsidRPr="009C5860" w:rsidRDefault="009C5860" w:rsidP="009C58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23.07.2025 № 75 –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ПГл</w:t>
      </w:r>
      <w:proofErr w:type="spellEnd"/>
    </w:p>
    <w:p w:rsidR="000C2249" w:rsidRPr="000C2249" w:rsidRDefault="000C2249" w:rsidP="000C2249">
      <w:pPr>
        <w:tabs>
          <w:tab w:val="left" w:pos="4536"/>
        </w:tabs>
        <w:spacing w:before="100" w:beforeAutospacing="1" w:after="100" w:afterAutospacing="1" w:line="240" w:lineRule="auto"/>
        <w:ind w:right="538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2249" w:rsidRPr="000C2249" w:rsidRDefault="000C2249" w:rsidP="000C2249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общественных обсуждений</w:t>
      </w:r>
    </w:p>
    <w:p w:rsidR="000C2249" w:rsidRPr="000C2249" w:rsidRDefault="000C2249" w:rsidP="000C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2249" w:rsidRPr="00F00BE4" w:rsidRDefault="000C2249" w:rsidP="000C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статьей 28 Градостроительного кодекса Российской Федерации, статьей 7 Федерального закона от 14.03.2022 №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58-ФЗ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Положением о порядке организации и проведения общественных обсуждений по вопросам градостроительной деятельности в Одинцовском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городском округе Московской области, утвержденным решением Совета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депутатов Одинцовского городского округа  Московской области от 27.06.2023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15/47 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>(в редакции от 16.08.2024 №</w:t>
      </w:r>
      <w:r w:rsidR="00E46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13/60)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Положение), рассмотрев обращение Комитета по архитектуре и градостроительству Московской области от </w:t>
      </w:r>
      <w:r w:rsidR="003A1756" w:rsidRPr="003A1756">
        <w:rPr>
          <w:rFonts w:ascii="Times New Roman" w:eastAsia="Times New Roman" w:hAnsi="Times New Roman" w:cs="Times New Roman"/>
          <w:sz w:val="27"/>
          <w:szCs w:val="27"/>
          <w:lang w:eastAsia="ru-RU"/>
        </w:rPr>
        <w:t>22.07</w:t>
      </w:r>
      <w:r w:rsidRPr="003A1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 № </w:t>
      </w:r>
      <w:r w:rsidRPr="00F00BE4">
        <w:rPr>
          <w:rFonts w:ascii="Times New Roman" w:eastAsia="Times New Roman" w:hAnsi="Times New Roman" w:cs="Times New Roman"/>
          <w:sz w:val="27"/>
          <w:szCs w:val="27"/>
          <w:lang w:eastAsia="ru-RU"/>
        </w:rPr>
        <w:t>33Исх-</w:t>
      </w:r>
      <w:r w:rsidR="003E7193">
        <w:rPr>
          <w:rFonts w:ascii="Times New Roman" w:eastAsia="Times New Roman" w:hAnsi="Times New Roman" w:cs="Times New Roman"/>
          <w:sz w:val="27"/>
          <w:szCs w:val="27"/>
          <w:lang w:eastAsia="ru-RU"/>
        </w:rPr>
        <w:t>7536</w:t>
      </w:r>
      <w:r w:rsidRPr="00F00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/05, </w:t>
      </w:r>
    </w:p>
    <w:p w:rsidR="000C2249" w:rsidRPr="000C2249" w:rsidRDefault="000C2249" w:rsidP="000C2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2249" w:rsidRPr="000C2249" w:rsidRDefault="000C2249" w:rsidP="000C224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Ю:</w:t>
      </w:r>
    </w:p>
    <w:p w:rsidR="000C2249" w:rsidRPr="000C2249" w:rsidRDefault="000C2249" w:rsidP="000C224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2249" w:rsidRPr="000C2249" w:rsidRDefault="000C2249" w:rsidP="003A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Назначить в период с 25.07.2025 по 22.08.2025 </w:t>
      </w:r>
      <w:r w:rsidR="007D3AA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общественные обсуждения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проекту «Генеральный план Одинцовского городского округа Московской области» (далее – проект, общественные обсуждения). </w:t>
      </w:r>
    </w:p>
    <w:p w:rsidR="000C2249" w:rsidRPr="000C2249" w:rsidRDefault="000C2249" w:rsidP="003A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Назначить Управление градостроительной деятельности Администрации Одинцовского городского округа Московской области (Рыбакова Н.В.)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0C2249" w:rsidRPr="000C2249" w:rsidRDefault="000C2249" w:rsidP="003A1756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Утвердить состав Комиссии по подготовке и проведению общественных обсуждений:</w:t>
      </w:r>
    </w:p>
    <w:p w:rsidR="000C2249" w:rsidRPr="000C2249" w:rsidRDefault="004E4905" w:rsidP="003A17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Рыбакова Н.В.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4E4905" w:rsidP="003A17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Рипка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0C2249" w:rsidP="003A17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Дымова О.С. - начальник отдела присвоения адресов, перепланировки помещений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Ермаков Е.Н. - начальник отдела индивидуального жилищного строительства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4E4905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Бадалина Н.А.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4E4905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Бувайлик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И.Г.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отдела согласования проектных решений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4E4905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Гальцева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Е.Е.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заместитель начальника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жилищного строительства Управления градостроительной деятельности Администрации Одинцовского городского округа Московской области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C2249" w:rsidRP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уреева Л.В. -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главный специалист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Медведев Г.А.- старший инспектор отдела согласования проектных решений Управления градостроительной деятельности Администрации Одинцовского городского округа</w:t>
      </w:r>
      <w:r w:rsid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Московской области</w:t>
      </w:r>
      <w:r w:rsidR="00970559" w:rsidRP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0559" w:rsidRPr="00970559" w:rsidRDefault="00970559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Тищенко М.В. -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Мовчан Е.И. - старший инспектор отдела согласования проектных решений Управления градостроительной деятельности Администрации Одинцовского город</w:t>
      </w:r>
      <w:r w:rsid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округа Московской области;</w:t>
      </w:r>
    </w:p>
    <w:p w:rsidR="00970559" w:rsidRPr="000C2249" w:rsidRDefault="00970559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Егорова В.Е.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старший инспектор отдела согласования проектных решений Управления градостроительной деятельности Администрации Одинцовского 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округа Московской области;</w:t>
      </w:r>
    </w:p>
    <w:p w:rsidR="000C2249" w:rsidRPr="000C2249" w:rsidRDefault="004E4905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Климова Е.А.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старший инспектор отдела согласования проектных решений Управления градостроительной деятельности Администрации Одинцовского город</w:t>
      </w:r>
      <w:r w:rsid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округа Московской области;</w:t>
      </w:r>
    </w:p>
    <w:p w:rsidR="000C2249" w:rsidRP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Бадюль</w:t>
      </w:r>
      <w:proofErr w:type="spellEnd"/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 - старший инспектор отдела присвоения адресов, перепланировки помещений Управления градостроительной деятельности Администрации Одинцовского городского округа Московской области;</w:t>
      </w:r>
    </w:p>
    <w:p w:rsidR="000C2249" w:rsidRDefault="004E4905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Антонова А.О. -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главный специалист отдела присвоения адресов, перепланировки помещений Управления градостроительной деятельности Администрации Одинцовского городского округа Московской области;</w:t>
      </w:r>
    </w:p>
    <w:p w:rsidR="00970559" w:rsidRDefault="003A1756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Моргунова 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-</w:t>
      </w:r>
      <w:r w:rsidR="00970559" w:rsidRP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инспектор</w:t>
      </w:r>
      <w:r w:rsidR="0097055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присвоения адресов, перепланировки помещений Управления градостроительной деятельности Администрации Одинцовского городского округа Московской области;</w:t>
      </w:r>
    </w:p>
    <w:p w:rsidR="00970559" w:rsidRPr="000C2249" w:rsidRDefault="00970559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Никульшин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-</w:t>
      </w:r>
      <w:r w:rsidRP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инспектор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присвоения адресов, перепланировки помещений Управления градостроительной деятельности Администрации Одинцовского городского округа Московской области;</w:t>
      </w:r>
    </w:p>
    <w:p w:rsidR="000C2249" w:rsidRPr="000C2249" w:rsidRDefault="000C2249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Махова</w:t>
      </w:r>
      <w:proofErr w:type="spellEnd"/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 - главный специалист отдела индивидуального жилищного строительства Управления градостроительной деятельности Администрации Одинцовского городского округа Московской области;</w:t>
      </w:r>
    </w:p>
    <w:p w:rsidR="00970559" w:rsidRPr="00970559" w:rsidRDefault="000C2249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Алейник А.В. - старший инспектор отдела индивидуального жилищного строительства Управления градостроительной деятельности Администрации Одинцовского городского округа Московской области</w:t>
      </w:r>
      <w:r w:rsidR="00970559" w:rsidRPr="0097055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0559" w:rsidRPr="00970559" w:rsidRDefault="00970559" w:rsidP="009705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Пеккер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П.Н. -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специалист отдела индивидуального жилищного строительства Управления градостроительной деятельности Администрации Одинцовского 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округа Московской области.</w:t>
      </w:r>
    </w:p>
    <w:p w:rsidR="000C2249" w:rsidRPr="000C2249" w:rsidRDefault="000C2249" w:rsidP="000C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Комиссии по подготовке и проведению общественных обсуждений:     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0C2249" w:rsidRPr="000C2249" w:rsidRDefault="000C2249" w:rsidP="000C2249">
      <w:pPr>
        <w:spacing w:after="0" w:line="240" w:lineRule="auto"/>
        <w:ind w:firstLine="63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разместить оповещение о начале общественных обсуждений (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1</w:t>
      </w:r>
      <w:r w:rsidR="007711F8" w:rsidRP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постановлению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0C22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https://odin.ru</w:t>
        </w:r>
      </w:hyperlink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информационно-телекоммуникационной сети «Интернет»;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3) организовать экспозицию и консультирование посетителей по теме общ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ественных обсуждений, согласно п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риложению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постановлению;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регламента, утвержденного п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остановлением Администрации Одинцовского городского округа Московской области от 03.04.2023 № 1913, в сроки, указанные в оповещении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7C97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начале общественных обсуждений (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1</w:t>
      </w:r>
      <w:r w:rsidR="007711F8" w:rsidRP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постановлению</w:t>
      </w:r>
      <w:r w:rsidR="00E37C97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7" w:history="1">
        <w:r w:rsidRPr="000C22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https://odin.ru</w:t>
        </w:r>
      </w:hyperlink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информационно-телекоммуникационной сети «Интернет»;</w:t>
      </w:r>
    </w:p>
    <w:p w:rsidR="000C2249" w:rsidRPr="000C2249" w:rsidRDefault="000C2249" w:rsidP="000C224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6) подготовить протокол общественных обсуждений;</w:t>
      </w:r>
    </w:p>
    <w:p w:rsidR="000C2249" w:rsidRPr="000C2249" w:rsidRDefault="000C2249" w:rsidP="000C2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(</w:t>
      </w:r>
      <w:hyperlink r:id="rId8" w:history="1">
        <w:r w:rsidRPr="000C22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https://odin.ru</w:t>
        </w:r>
      </w:hyperlink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информационно-телекоммуникационной сети «Интернет»;</w:t>
      </w:r>
    </w:p>
    <w:p w:rsidR="000C2249" w:rsidRPr="000C2249" w:rsidRDefault="000C2249" w:rsidP="000C2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480F1F" w:rsidRPr="00480F1F" w:rsidRDefault="000C2249" w:rsidP="00480F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Начальникам Территориальных управлений Администрации Одинцовского городского округа Московской области</w:t>
      </w:r>
      <w:r w:rsidR="00421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49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Управления)</w:t>
      </w:r>
      <w:r w:rsidR="00480F1F"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C2249" w:rsidRPr="00E37C97" w:rsidRDefault="00480F1F" w:rsidP="00480F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зданиях</w:t>
      </w:r>
      <w:r w:rsidR="00421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Управлений 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экспозицию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демонстрационных материалов 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посетителей по теме общественных обсуждений,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</w:t>
      </w:r>
      <w:r w:rsidR="00BE5F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BE5FEA" w:rsidRPr="00BE5FE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>.08.2025 по 17.08.2025</w:t>
      </w:r>
      <w:r w:rsidRPr="00421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часы работы Управлений</w:t>
      </w:r>
      <w:r w:rsidR="00421495" w:rsidRP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1495" w:rsidRDefault="00421495" w:rsidP="00E37C9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E37C97" w:rsidRP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</w:t>
      </w:r>
      <w:r w:rsidR="00106F66">
        <w:rPr>
          <w:rFonts w:ascii="Times New Roman" w:eastAsia="Times New Roman" w:hAnsi="Times New Roman" w:cs="Times New Roman"/>
          <w:sz w:val="27"/>
          <w:szCs w:val="27"/>
          <w:lang w:eastAsia="ru-RU"/>
        </w:rPr>
        <w:t>25.07</w:t>
      </w:r>
      <w:r w:rsidR="008662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 </w:t>
      </w:r>
      <w:r w:rsidR="00E37C97" w:rsidRPr="002520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распространение 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оповещения</w:t>
      </w:r>
      <w:r w:rsidR="00433EF7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начале общественных обсуждений 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(п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1</w:t>
      </w:r>
      <w:r w:rsidR="007711F8" w:rsidRP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постановлению</w:t>
      </w:r>
      <w:r w:rsidR="00433EF7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252084" w:rsidRPr="002520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информационных стендах в населенн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пунктах</w:t>
      </w:r>
      <w:r w:rsidR="00252084" w:rsidRPr="0025208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местах массового скопления граждан и в иных местах, расположенных на подведомственной терри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тории</w:t>
      </w:r>
      <w:r w:rsidR="0086620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52084" w:rsidRP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C2249" w:rsidRDefault="000C2249" w:rsidP="0048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 Начальнику Управления делами Администрации Одинцовского городского округа Московской области обеспечить Комиссию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подготовке и проведению общественных обсуждений 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автотранспортом в период проведения консультаций общественных обсуждений, в соответствии гр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афиком проведения консультаций общественных обсуждений, указанным в п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риложении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7711F8" w:rsidRP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постановлению</w:t>
      </w: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1756" w:rsidRDefault="003A1756" w:rsidP="0048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0F1F" w:rsidRPr="000C2249" w:rsidRDefault="00480F1F" w:rsidP="0048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Начальнику 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по вопросам территориальной безопасности, гражданской обороны, защиты населения и территории от чрезвычайных </w:t>
      </w:r>
      <w:proofErr w:type="gramStart"/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ситуаций  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обеспечить</w:t>
      </w:r>
      <w:proofErr w:type="gramEnd"/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 охраны общественного порядка и общественной безопасности в местах проведения </w:t>
      </w:r>
      <w:r w:rsidR="004E490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консультаций общественных обсуждений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гр</w:t>
      </w:r>
      <w:r w:rsid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>афиком проведения консультаций общественных обсуждений, указанным в п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риложении</w:t>
      </w:r>
      <w:r w:rsidR="00E37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7711F8" w:rsidRPr="00771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11F8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постановлению</w:t>
      </w:r>
      <w:r w:rsidRPr="00480F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2249" w:rsidRPr="000C2249" w:rsidRDefault="00480F1F" w:rsidP="000C22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Разместить настоящее постановление в сетевом издании «Одинцовский информационный центр» «odinnews.ru»  и на официальном сайте Одинцовского городского округа Московской области (</w:t>
      </w:r>
      <w:hyperlink r:id="rId9" w:history="1">
        <w:r w:rsidR="000C2249" w:rsidRPr="000C224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https://odin.ru</w:t>
        </w:r>
      </w:hyperlink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информационно-телекоммуникационной сети «Интернет» в сроки, установленные Положением.</w:t>
      </w:r>
    </w:p>
    <w:p w:rsidR="000C2249" w:rsidRPr="000C2249" w:rsidRDefault="00480F1F" w:rsidP="000C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                    </w:t>
      </w:r>
      <w:proofErr w:type="spellStart"/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Пайсова</w:t>
      </w:r>
      <w:proofErr w:type="spellEnd"/>
      <w:r w:rsidR="000C2249"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C2249" w:rsidRPr="000C2249" w:rsidRDefault="000C2249" w:rsidP="000C224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0C2249" w:rsidRP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Иванов</w:t>
      </w:r>
    </w:p>
    <w:p w:rsidR="000C2249" w:rsidRP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49" w:rsidRPr="000C2249" w:rsidRDefault="000C2249" w:rsidP="000C224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A1756" w:rsidRDefault="003A1756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860" w:rsidRPr="000C2249" w:rsidRDefault="009C5860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925" w:rsidRDefault="00D45925" w:rsidP="000C2249">
      <w:pPr>
        <w:spacing w:after="0" w:line="228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249" w:rsidRPr="000C2249" w:rsidRDefault="000C2249" w:rsidP="000C2249">
      <w:pPr>
        <w:spacing w:after="0" w:line="228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37C9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0C2249" w:rsidRPr="000C2249" w:rsidRDefault="000C2249" w:rsidP="000C2249">
      <w:pPr>
        <w:spacing w:after="0" w:line="228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Главы Одинцовского городского округа Московской области  </w:t>
      </w:r>
    </w:p>
    <w:p w:rsidR="000C2249" w:rsidRPr="000C2249" w:rsidRDefault="0086620C" w:rsidP="000C2249">
      <w:pPr>
        <w:spacing w:after="0" w:line="228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333615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июля 2025 г.  №</w:t>
      </w:r>
      <w:r w:rsidR="00333615">
        <w:rPr>
          <w:rFonts w:ascii="Times New Roman" w:eastAsia="Calibri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2249" w:rsidRPr="000C224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2249" w:rsidRPr="000C2249">
        <w:rPr>
          <w:rFonts w:ascii="Times New Roman" w:eastAsia="Calibri" w:hAnsi="Times New Roman" w:cs="Times New Roman"/>
          <w:sz w:val="24"/>
          <w:szCs w:val="24"/>
          <w:lang w:eastAsia="ru-RU"/>
        </w:rPr>
        <w:t>ПГл</w:t>
      </w:r>
      <w:proofErr w:type="spellEnd"/>
      <w:r w:rsidR="000C2249" w:rsidRPr="000C2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о начале общественных обсуждений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249" w:rsidRPr="000C2249" w:rsidRDefault="000C2249" w:rsidP="000C22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общественные обсуждения выносится проект «Генеральный план Одинцовского городского округа Московской области» (далее-проект, общественные обсуждения).</w:t>
      </w:r>
    </w:p>
    <w:p w:rsidR="000C2249" w:rsidRPr="000C2249" w:rsidRDefault="000C2249" w:rsidP="000C22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обсуждения проводятся в порядке, установленном статьей 28 Градостроительного кодекса Российской Федерации, статьей 7 Федерального закона от 14.03.2022 №</w:t>
      </w:r>
      <w:r w:rsidR="003C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58-ФЗ «О внесении изменений в отдельные законодательные акты Российской Федерации», в соответствии с 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общественных обсуждений – с 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25.07.2025 по 22.08.2025.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по теме общественных обсуждений, будут представлены на экспозиции в период с 01.08.2025 по 17.08.2025: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официальным адресам Территориальных управлений Администрации Одинцовского городского округа Московской о</w:t>
      </w:r>
      <w:r w:rsidR="0048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</w:t>
      </w:r>
      <w:r w:rsidR="005E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5AE3" w:rsidRPr="005E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AE3"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указанным в </w:t>
      </w:r>
      <w:r w:rsidR="0077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E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риложении 3 к настоящему постановлению</w:t>
      </w:r>
      <w:r w:rsidR="0048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часы работы Управлений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ул. М</w:t>
      </w:r>
      <w:r w:rsidR="00D459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аршала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</w:t>
      </w:r>
      <w:r w:rsidR="003C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рюзова, д. 15, корп. А, </w:t>
      </w:r>
      <w:proofErr w:type="spellStart"/>
      <w:r w:rsidR="003C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C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211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часы работы: Понедельник – Четверг с 10-00 до 17-00, Пятница с 10-00 до 15-00, перерыв на обед с 13-00 до 13-45.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проекту будут проводиться 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графиком</w:t>
      </w:r>
      <w:r w:rsidR="00D45925" w:rsidRPr="00D45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45925" w:rsidRPr="0086620C">
        <w:rPr>
          <w:rFonts w:ascii="Times New Roman" w:eastAsia="Times New Roman" w:hAnsi="Times New Roman" w:cs="Times New Roman"/>
          <w:color w:val="000000"/>
          <w:lang w:eastAsia="ru-RU"/>
        </w:rPr>
        <w:t>проведения консультаций общественных обсуждений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указанным в </w:t>
      </w:r>
      <w:r w:rsidR="0077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риложении 2 к настоящему постановлению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градостроительной деятельности Администрации Одинцовского городского округа Московской области по адресу: Московская область, г. </w:t>
      </w:r>
      <w:proofErr w:type="gramStart"/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Одинцово,  ул.</w:t>
      </w:r>
      <w:proofErr w:type="gramEnd"/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Маршала Бирюзова, д. 15, корп. А, </w:t>
      </w:r>
      <w:proofErr w:type="spellStart"/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211, в часы работы экспозиции: Понедельник – Четверг с 10-00 до 16-00, Пятница с 10-00 до 15-00, перерыв на обед с 13-00 до 13-45</w:t>
      </w:r>
      <w:r w:rsidRPr="000C2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0C2249" w:rsidRPr="000C2249" w:rsidRDefault="000C2249" w:rsidP="000C224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 имеют право обратиться за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</w:t>
      </w:r>
      <w:r w:rsidR="00771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регламента, утвержденного п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Одинцовского городского округа Московской области от 03.04.2023 № 1913, в срок с 01.08.2025 по 17.08.2025 посредством:</w:t>
      </w:r>
    </w:p>
    <w:p w:rsidR="000C2249" w:rsidRPr="000C2249" w:rsidRDefault="000C2249" w:rsidP="000C224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0C2249" w:rsidRPr="000C2249" w:rsidRDefault="000C2249" w:rsidP="000C224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 личного обращения в 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143003, Московская область, г. Одинцово, ул. Маршала Жукова, д. 28</w:t>
      </w: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249" w:rsidRPr="000C2249" w:rsidRDefault="000C2249" w:rsidP="000C224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почтового отправления в адрес Администрации Одинцовского городского округа Московской области;</w:t>
      </w:r>
    </w:p>
    <w:p w:rsidR="000C2249" w:rsidRPr="000C2249" w:rsidRDefault="000C2249" w:rsidP="000C224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0C2249" w:rsidRPr="000C2249" w:rsidRDefault="000C2249" w:rsidP="000C22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по проекту будут размещены на официальном сайте Одинцовского городского округа Московской области в сети «Интернет» www.odin.ru 01.08.2025.</w:t>
      </w:r>
    </w:p>
    <w:p w:rsidR="000C2249" w:rsidRPr="000C2249" w:rsidRDefault="000C2249" w:rsidP="000C224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249" w:rsidRPr="000C2249" w:rsidRDefault="000C2249" w:rsidP="000C2249">
      <w:pPr>
        <w:spacing w:after="0"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56" w:rsidRPr="00F53C6E" w:rsidRDefault="000C2249" w:rsidP="00F53C6E">
      <w:pPr>
        <w:spacing w:after="0" w:line="240" w:lineRule="auto"/>
        <w:ind w:righ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Pr="000C2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градостроительной деятельности                                                                                   Н.В. Рыбакова</w:t>
      </w:r>
    </w:p>
    <w:p w:rsidR="004E4905" w:rsidRDefault="004E4905" w:rsidP="00E37C9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</w:p>
    <w:p w:rsidR="004E4905" w:rsidRDefault="004E4905" w:rsidP="00E37C9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</w:p>
    <w:p w:rsidR="009C5860" w:rsidRDefault="009C5860" w:rsidP="00E37C9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</w:p>
    <w:p w:rsidR="00E37C97" w:rsidRPr="00E37C97" w:rsidRDefault="00E37C97" w:rsidP="00E37C9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  <w:r w:rsidRPr="00E37C97">
        <w:rPr>
          <w:rFonts w:ascii="Times New Roman" w:eastAsia="Calibri" w:hAnsi="Times New Roman" w:cs="Times New Roman"/>
          <w:lang w:eastAsia="ru-RU"/>
        </w:rPr>
        <w:lastRenderedPageBreak/>
        <w:t>Приложение 2</w:t>
      </w:r>
    </w:p>
    <w:p w:rsidR="00E37C97" w:rsidRPr="00E37C97" w:rsidRDefault="00E37C97" w:rsidP="00E37C9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  <w:r w:rsidRPr="00E37C97">
        <w:rPr>
          <w:rFonts w:ascii="Times New Roman" w:eastAsia="Calibri" w:hAnsi="Times New Roman" w:cs="Times New Roman"/>
          <w:lang w:eastAsia="ru-RU"/>
        </w:rPr>
        <w:t xml:space="preserve">к Постановлению Главы Одинцовского городского округа Московской области  </w:t>
      </w:r>
    </w:p>
    <w:p w:rsidR="000C2249" w:rsidRPr="00E37C97" w:rsidRDefault="00E37C97" w:rsidP="00E37C9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C97">
        <w:rPr>
          <w:rFonts w:ascii="Times New Roman" w:eastAsia="Calibri" w:hAnsi="Times New Roman" w:cs="Times New Roman"/>
          <w:lang w:eastAsia="ru-RU"/>
        </w:rPr>
        <w:tab/>
      </w:r>
      <w:r w:rsidRPr="00E37C97">
        <w:rPr>
          <w:rFonts w:ascii="Times New Roman" w:eastAsia="Calibri" w:hAnsi="Times New Roman" w:cs="Times New Roman"/>
          <w:lang w:eastAsia="ru-RU"/>
        </w:rPr>
        <w:tab/>
      </w:r>
      <w:r w:rsidRPr="00E37C97">
        <w:rPr>
          <w:rFonts w:ascii="Times New Roman" w:eastAsia="Calibri" w:hAnsi="Times New Roman" w:cs="Times New Roman"/>
          <w:lang w:eastAsia="ru-RU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333615">
        <w:rPr>
          <w:rFonts w:ascii="Times New Roman" w:eastAsia="Calibri" w:hAnsi="Times New Roman" w:cs="Times New Roman"/>
          <w:lang w:eastAsia="ru-RU"/>
        </w:rPr>
        <w:t>от «23</w:t>
      </w:r>
      <w:r w:rsidRPr="00E37C97">
        <w:rPr>
          <w:rFonts w:ascii="Times New Roman" w:eastAsia="Calibri" w:hAnsi="Times New Roman" w:cs="Times New Roman"/>
          <w:lang w:eastAsia="ru-RU"/>
        </w:rPr>
        <w:t>» июля 2025 г.  №</w:t>
      </w:r>
      <w:r w:rsidR="00333615">
        <w:rPr>
          <w:rFonts w:ascii="Times New Roman" w:eastAsia="Calibri" w:hAnsi="Times New Roman" w:cs="Times New Roman"/>
          <w:lang w:eastAsia="ru-RU"/>
        </w:rPr>
        <w:t>75</w:t>
      </w:r>
      <w:r w:rsidRPr="00E37C97">
        <w:rPr>
          <w:rFonts w:ascii="Times New Roman" w:eastAsia="Calibri" w:hAnsi="Times New Roman" w:cs="Times New Roman"/>
          <w:lang w:eastAsia="ru-RU"/>
        </w:rPr>
        <w:t xml:space="preserve"> -</w:t>
      </w:r>
      <w:proofErr w:type="spellStart"/>
      <w:r w:rsidRPr="00E37C97">
        <w:rPr>
          <w:rFonts w:ascii="Times New Roman" w:eastAsia="Calibri" w:hAnsi="Times New Roman" w:cs="Times New Roman"/>
          <w:lang w:eastAsia="ru-RU"/>
        </w:rPr>
        <w:t>ПГл</w:t>
      </w:r>
      <w:proofErr w:type="spellEnd"/>
      <w:r w:rsidRPr="00E37C97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E37C97" w:rsidRDefault="00E37C97" w:rsidP="002031C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31CB" w:rsidRPr="0086620C" w:rsidRDefault="002031CB" w:rsidP="002031C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20C">
        <w:rPr>
          <w:rFonts w:ascii="Times New Roman" w:eastAsia="Times New Roman" w:hAnsi="Times New Roman" w:cs="Times New Roman"/>
          <w:color w:val="000000"/>
          <w:lang w:eastAsia="ru-RU"/>
        </w:rPr>
        <w:t xml:space="preserve">График проведения </w:t>
      </w:r>
      <w:r w:rsidR="000F1F26" w:rsidRPr="0086620C">
        <w:rPr>
          <w:rFonts w:ascii="Times New Roman" w:eastAsia="Times New Roman" w:hAnsi="Times New Roman" w:cs="Times New Roman"/>
          <w:color w:val="000000"/>
          <w:lang w:eastAsia="ru-RU"/>
        </w:rPr>
        <w:t>консультаций общественных обсуждений</w:t>
      </w:r>
    </w:p>
    <w:p w:rsidR="002031CB" w:rsidRPr="002031CB" w:rsidRDefault="002031CB" w:rsidP="00203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9"/>
        <w:gridCol w:w="2315"/>
        <w:gridCol w:w="1311"/>
        <w:gridCol w:w="1276"/>
        <w:gridCol w:w="2268"/>
        <w:gridCol w:w="2693"/>
      </w:tblGrid>
      <w:tr w:rsidR="002031CB" w:rsidRPr="005B0897" w:rsidTr="005B6F93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</w:t>
            </w:r>
            <w:proofErr w:type="spellStart"/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проведе-ния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 (наименование объекта)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</w:t>
            </w:r>
          </w:p>
        </w:tc>
      </w:tr>
      <w:tr w:rsidR="002031CB" w:rsidRPr="005B0897" w:rsidTr="004F09BB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1CB" w:rsidRPr="005B0897" w:rsidRDefault="002031CB" w:rsidP="0020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08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FF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Кубинка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Здание МАУК «Центр культуры и творчества- Кубинка» </w:t>
            </w:r>
          </w:p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681" w:rsidRDefault="004F09BB" w:rsidP="00B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</w:t>
            </w:r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вская область, Одинцовский </w:t>
            </w:r>
            <w:proofErr w:type="spellStart"/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г.о</w:t>
            </w:r>
            <w:proofErr w:type="spellEnd"/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4F09BB" w:rsidRPr="00E37C97" w:rsidRDefault="004F09BB" w:rsidP="00B7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Кубинка, </w:t>
            </w:r>
            <w:r w:rsidR="005454F5"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Городок 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Кубинка – 8, стр.25</w:t>
            </w: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FF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Подлипки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0E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FF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Угрюмово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0E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FF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Репище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FF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0E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Болтино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Капань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Труфановка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Поселок Дубки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Село Крымское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Крутицы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Деревня Наро-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Осаново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Поселок Авиаработников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Полушкино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Асаково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Здание МБУК Кубинского культурно-досугового  центра «Истина»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5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</w:t>
            </w:r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вская область, Одинцовский </w:t>
            </w:r>
            <w:proofErr w:type="spellStart"/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г.о</w:t>
            </w:r>
            <w:proofErr w:type="spellEnd"/>
            <w:r w:rsidR="00B766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5454F5"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д.Акулово</w:t>
            </w:r>
            <w:proofErr w:type="spellEnd"/>
            <w:r w:rsidR="005454F5"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Городок Кубинка – 10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стр.25</w:t>
            </w: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Поселок рыбокомбината «Нара»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Акулово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Деревня Еремино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Деревня Софьино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Ляхово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Якшино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Дютьково</w:t>
            </w:r>
            <w:proofErr w:type="spellEnd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Чупряково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Анашкино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Деревня Хомяки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4F09BB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Большое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Сареево</w:t>
            </w:r>
            <w:proofErr w:type="spellEnd"/>
          </w:p>
        </w:tc>
        <w:tc>
          <w:tcPr>
            <w:tcW w:w="13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04.08.2025</w:t>
            </w:r>
          </w:p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18-00 до 20-00</w:t>
            </w: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Здание МАУК культурно-спортивный комплекс «Дом молодежи»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</w:t>
            </w:r>
            <w:r w:rsidR="00D33D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ская область,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              п. Горки -2, д. 43</w:t>
            </w: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Малое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Сареево</w:t>
            </w:r>
            <w:proofErr w:type="spellEnd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Лызлово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Поселок Горки 2 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Село Знаменское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Лайково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Голицыно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FE7CB3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  <w:r w:rsidR="004F09BB"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18-00 до 20-00</w:t>
            </w: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Здание МБУК культурно-досугового центра «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Голицынский</w:t>
            </w:r>
            <w:proofErr w:type="spellEnd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КДЦ ККЗ «Октябрь»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Московская область,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г. Голицыно, Пролетарский пр-т,</w:t>
            </w:r>
          </w:p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27</w:t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Поселок НИИ Радио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Бутынь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Кобяково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Деревня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Сивково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Поселок Октябрьский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E37C97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Сидоровское</w:t>
            </w:r>
            <w:proofErr w:type="spellEnd"/>
            <w:r w:rsidRPr="00E37C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E37C97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09BB" w:rsidRPr="002031CB" w:rsidTr="000C0C57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2031CB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9BB" w:rsidRPr="007E2E13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Шараповка</w:t>
            </w:r>
            <w:proofErr w:type="spellEnd"/>
          </w:p>
        </w:tc>
        <w:tc>
          <w:tcPr>
            <w:tcW w:w="13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FE7CB3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3C3C5D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нский</w:t>
            </w:r>
            <w:proofErr w:type="spellEnd"/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культурно-досуговый центр» «Культурно –досуговый центр «Новое поколение»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C3C5D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область,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  <w:p w:rsidR="004F09BB" w:rsidRPr="007E2E13" w:rsidRDefault="003C3C5D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Большие В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яземы,              ул. Институт д.9</w:t>
            </w:r>
          </w:p>
        </w:tc>
      </w:tr>
      <w:tr w:rsidR="004F09BB" w:rsidRPr="007E2E13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9BB" w:rsidRPr="007E2E13" w:rsidRDefault="00970559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оселок 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типа 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Вяземы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Горловка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9BB" w:rsidRPr="007E2E13" w:rsidTr="008B4EB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Ямщина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640E58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Малые Вяземы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МБУК «Введенский сельского Дом культуры «Огонек»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 область, 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Введенское, д. 156а</w:t>
            </w: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Аляухово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горбольницы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№45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подсобного хозяйства МК КПСС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Марьино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Сальково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Введенское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Скоротово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Чигасово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Хлюпинского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лесничества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Хлюпино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Захарово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МБУ клубного типа «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Захаровский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сельский Дом культуры»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5D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область,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пос. Летний отдых,          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Зеленая, д.9А</w:t>
            </w: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Летний Отдых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7E2E13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оселок 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типа </w:t>
            </w:r>
            <w:proofErr w:type="spellStart"/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06.08.2025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МАУК культурно-досугового центра «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МаксимуМ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область,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F09BB" w:rsidRPr="007E2E13" w:rsidRDefault="00D33D1F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Новоивановское</w:t>
            </w:r>
            <w:proofErr w:type="spellEnd"/>
            <w:proofErr w:type="gramEnd"/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Агрохимиков, д. 2</w:t>
            </w: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Сетунь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50723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оселок 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типа </w:t>
            </w:r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Заречье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06.08.2025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МБУК культурно-досугового центра «Заречье»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Одинцовский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F09BB" w:rsidRPr="007E2E13" w:rsidRDefault="00D33D1F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ргт</w:t>
            </w:r>
            <w:proofErr w:type="spellEnd"/>
            <w:r w:rsidR="004F09BB"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Заречье,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д. 2</w:t>
            </w: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Успенское</w:t>
            </w:r>
          </w:p>
        </w:tc>
        <w:tc>
          <w:tcPr>
            <w:tcW w:w="13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МБУК «Культурный центр имени И.Д. Кобзона»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</w:t>
            </w:r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овская область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Успенское,  </w:t>
            </w:r>
          </w:p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Учительская, д.40А</w:t>
            </w: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Николина Гора 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Сосны </w:t>
            </w:r>
          </w:p>
          <w:p w:rsidR="007E2E13" w:rsidRPr="007E2E13" w:rsidRDefault="007E2E13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Бузаево</w:t>
            </w:r>
            <w:proofErr w:type="spellEnd"/>
          </w:p>
          <w:p w:rsidR="007E2E13" w:rsidRPr="007E2E13" w:rsidRDefault="007E2E13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дома отдыха «Успенское»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Борки</w:t>
            </w: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Заречье</w:t>
            </w:r>
          </w:p>
          <w:p w:rsidR="005B0897" w:rsidRPr="007E2E13" w:rsidRDefault="005B0897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0E3D" w:rsidRPr="007E2E13" w:rsidRDefault="00E90E3D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9BB" w:rsidRPr="007E2E13" w:rsidTr="003E0868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9BB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Конезавода</w:t>
            </w:r>
          </w:p>
          <w:p w:rsidR="007E2E13" w:rsidRPr="007E2E13" w:rsidRDefault="007E2E13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9BB" w:rsidRPr="007E2E13" w:rsidRDefault="004F09BB" w:rsidP="004F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BB" w:rsidRPr="007E2E13" w:rsidRDefault="004F09BB" w:rsidP="004F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0E3D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0E3D" w:rsidRPr="002031CB" w:rsidTr="001B6B46">
        <w:trPr>
          <w:trHeight w:val="412"/>
        </w:trPr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3E0868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 до 20-00</w:t>
            </w:r>
          </w:p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«Культурный центр имени И.Д. Кобзона», структурное подразделение с. Уборы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 Одинцовский </w:t>
            </w:r>
            <w:proofErr w:type="spellStart"/>
            <w:r w:rsid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Уборы, д. 101</w:t>
            </w: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Уборы</w:t>
            </w:r>
          </w:p>
          <w:p w:rsidR="00E90E3D" w:rsidRPr="003E0868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1B6B46">
        <w:trPr>
          <w:trHeight w:val="283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3E0868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Дубцы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D9B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Горки-10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  <w:p w:rsidR="007C7D9B" w:rsidRPr="002031CB" w:rsidRDefault="007C7D9B" w:rsidP="007C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9B" w:rsidRPr="008A4E27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 до 20-00</w:t>
            </w:r>
          </w:p>
          <w:p w:rsidR="007C7D9B" w:rsidRPr="008A4E27" w:rsidRDefault="007C7D9B" w:rsidP="007C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«Сельский Д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«Горки -10»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 Одинцовский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Горки-10, </w:t>
            </w:r>
          </w:p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</w:tr>
      <w:tr w:rsidR="007C7D9B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Иславское</w:t>
            </w:r>
            <w:proofErr w:type="spellEnd"/>
          </w:p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D9B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C7D9B" w:rsidRPr="003E0868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9B" w:rsidRPr="002031CB" w:rsidRDefault="007C7D9B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2031CB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E3D" w:rsidRPr="00AF2E4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90E3D" w:rsidRPr="00AF2E4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90E3D" w:rsidRPr="00AF2E4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Город Звенигород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МАУ ДО Дом детского творчества города Звенигород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Звенигород, 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Некрасова, д. 8</w:t>
            </w: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Дарьино</w:t>
            </w:r>
          </w:p>
          <w:p w:rsidR="007C7D9B" w:rsidRPr="007A6C4A" w:rsidRDefault="007C7D9B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09.08.2025</w:t>
            </w:r>
          </w:p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10-00 до 13</w:t>
            </w: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культурно-досугового центра «</w:t>
            </w:r>
            <w:proofErr w:type="spellStart"/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Назарьевский</w:t>
            </w:r>
            <w:proofErr w:type="spellEnd"/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сковская обл.,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39</w:t>
            </w: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Новодарьино</w:t>
            </w:r>
            <w:proofErr w:type="spellEnd"/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Матвейково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Матвейково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Никольское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Папушево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Таганьково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Горышкино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9E4C69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7A6C4A" w:rsidRDefault="00E90E3D" w:rsidP="00E9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Солослово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9E4C69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  Липки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10.08.2025</w:t>
            </w:r>
          </w:p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10-00 до 13-00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МБУ Культурно-досугового центра «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Ершовское</w:t>
            </w:r>
            <w:proofErr w:type="spellEnd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структурное подразделение по культурно-досуговой работе с. 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Аксиньино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Одинцовский</w:t>
            </w:r>
            <w:r w:rsidR="00316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C478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Аксиньино</w:t>
            </w:r>
            <w:proofErr w:type="spellEnd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д. 25/1</w:t>
            </w: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Аксиньино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Грязь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Палицы</w:t>
            </w:r>
          </w:p>
          <w:p w:rsidR="005B0897" w:rsidRPr="00E90E3D" w:rsidRDefault="005B0897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Козино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D9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Ивановка</w:t>
            </w:r>
          </w:p>
          <w:p w:rsidR="00316A99" w:rsidRPr="00E90E3D" w:rsidRDefault="00316A99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Синьково</w:t>
            </w:r>
          </w:p>
          <w:p w:rsidR="007C7D9B" w:rsidRPr="00E90E3D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Ларюшино</w:t>
            </w:r>
            <w:proofErr w:type="spellEnd"/>
          </w:p>
          <w:p w:rsidR="007C7D9B" w:rsidRPr="00E90E3D" w:rsidRDefault="007C7D9B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E90E3D" w:rsidTr="0020093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E90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Мозжинка</w:t>
            </w:r>
            <w:proofErr w:type="spellEnd"/>
          </w:p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90E3D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0E3D" w:rsidRPr="007E2E13" w:rsidTr="000F1F26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Хотяжи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10.08.2025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10-00 до 13-00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 Культурно</w:t>
            </w:r>
            <w:proofErr w:type="gram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-досугового центра «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Ершовское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», структурное подразделение по культурно-досуговой работе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с.Каринское</w:t>
            </w:r>
            <w:proofErr w:type="spellEnd"/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31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Московская область, Одинцовский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Каринское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, д.10б</w:t>
            </w: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Хаустово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Покровское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Село  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Каринское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  Сергиево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Ивано-Константиновское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  Дьяконово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Горбуново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Андрианково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Андреевское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    Михайловское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    Устье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  Спасское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Улитино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20093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Село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Локотня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0F1F26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Саввинская Слобода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10.08.2025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10-00 до 13-00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Здание МБУ Культурно-спортивно-досуговый </w:t>
            </w:r>
            <w:proofErr w:type="gram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центр  «</w:t>
            </w:r>
            <w:proofErr w:type="spellStart"/>
            <w:proofErr w:type="gram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Ершовское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», структурное подразделение по культурно-досуговой работе 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с. Саввинская Слобода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с. Саввинская Слобода, ул. Юбилейная, д. 80А</w:t>
            </w: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Новоалександровка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Ягунино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Завязово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 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Иваньево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Торхово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D9B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Иглово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Дяденьково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Анашкино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Рыбушкино</w:t>
            </w:r>
            <w:proofErr w:type="spellEnd"/>
          </w:p>
          <w:p w:rsidR="007E2E13" w:rsidRPr="007E2E13" w:rsidRDefault="007E2E13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Ершово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10.08.2025</w:t>
            </w: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C1F75" w:rsidRPr="007E2E13" w:rsidRDefault="000C1F75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10-00 до 13-00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78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Культурно-спортивный досуговый центр «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Ершовское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Структурное подразделение по культурно-досуговой работе 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с. Ершово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Ершово, д.3а</w:t>
            </w: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Супонево</w:t>
            </w:r>
            <w:proofErr w:type="spellEnd"/>
          </w:p>
          <w:p w:rsidR="00316A99" w:rsidRPr="007E2E13" w:rsidRDefault="00316A99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    дома отдыха "Ершово"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   дома отдыха "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Караллово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 Скоково</w:t>
            </w:r>
            <w:proofErr w:type="gramEnd"/>
          </w:p>
          <w:p w:rsidR="007E2E13" w:rsidRPr="007E2E13" w:rsidRDefault="007E2E13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Сурмино</w:t>
            </w:r>
            <w:proofErr w:type="spellEnd"/>
          </w:p>
          <w:p w:rsidR="007E2E13" w:rsidRPr="007E2E13" w:rsidRDefault="007E2E13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E13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Фуньково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D9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 Сватово</w:t>
            </w:r>
            <w:proofErr w:type="gramEnd"/>
          </w:p>
          <w:p w:rsidR="005B0897" w:rsidRPr="007E2E13" w:rsidRDefault="005B0897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   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Носоново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   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Ивашково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C26090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Красные Всходы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7E2E13" w:rsidTr="00E90E3D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D9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Кезьмино</w:t>
            </w:r>
            <w:proofErr w:type="spellEnd"/>
          </w:p>
          <w:p w:rsidR="000C1F75" w:rsidRPr="007E2E13" w:rsidRDefault="000C1F75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7E2E13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0E3D" w:rsidRPr="002031CB" w:rsidTr="00E90E3D">
        <w:trPr>
          <w:trHeight w:val="60"/>
        </w:trPr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базы отдыха "Солнечная поляна"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</w:t>
            </w: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до 20-00</w:t>
            </w:r>
          </w:p>
          <w:p w:rsidR="00E90E3D" w:rsidRPr="008A4E27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Никольского культурно- досугового центра «Полет»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Городок,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25</w:t>
            </w: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Гигирево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Бушарино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Волково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Рязань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Ястребки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базы отдыха ВТО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института физики атмосферы (ИФА РАН)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санатория им. В.П. Чкалова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Биостанции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станции </w:t>
            </w:r>
          </w:p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км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Новошихово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Пестово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r w:rsidR="007E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типа </w:t>
            </w: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Городок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Никольское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Власово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Никифоровское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Криуши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Шарапово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Пронское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6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Чапаевка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Клин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санатория им. Герцена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 до 20-00</w:t>
            </w:r>
          </w:p>
          <w:p w:rsidR="00E90E3D" w:rsidRPr="00B62175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Никольского  культурно-досугового центра «Полет», структурное подразделение «Поселок санатория имени Герцена»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31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 санатория имени Герцена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E90E3D" w:rsidRPr="002031CB" w:rsidTr="00DB7722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Pr="005454F5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Новый Городок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22" w:rsidRPr="002031CB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0E3D" w:rsidRPr="002031CB" w:rsidTr="00DB7722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Путевой машинной станции-4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11.08.2025</w:t>
            </w: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8A4E27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 до 20-00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МБУК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сельский Дом культуры» структурное подразделение КЦД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Часцовское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п.Часцы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стр.19</w:t>
            </w: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Станция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Петелино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Станция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Сушкинская</w:t>
            </w:r>
            <w:proofErr w:type="spellEnd"/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Татарки</w:t>
            </w:r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Часцы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Гарь-Покровское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Луговая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Ветка Герцена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Ивонино</w:t>
            </w:r>
            <w:proofErr w:type="spellEnd"/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Петелино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Дачный КГБ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Покровское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Покровское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дом о</w:t>
            </w:r>
            <w:r w:rsidR="007E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тдыха "Покровское»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Покровский Городок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Брехово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2031CB" w:rsidTr="00ED0CA9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Раево</w:t>
            </w:r>
            <w:proofErr w:type="spellEnd"/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3D" w:rsidRPr="00AF2E4D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Подушкино</w:t>
            </w:r>
            <w:proofErr w:type="spellEnd"/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Здание МБУК «Культурно-досуговый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структурное подразделение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Подушкино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Московская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Подушкино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д.100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AF2E4D" w:rsidTr="00903CE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Рождественно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90E3D" w:rsidRPr="00AF2E4D" w:rsidTr="0065241A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Шульгино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Здание МБУК «Культурно-досуговый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 структурное подразделение в деревне Шульгино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Московская область, Одинцов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д. Шульгино, д.16а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90E3D" w:rsidRPr="00AF2E4D" w:rsidTr="0065241A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90E3D" w:rsidRPr="00ED0CA9" w:rsidRDefault="00E90E3D" w:rsidP="00E9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Поселок </w:t>
            </w:r>
            <w:proofErr w:type="spellStart"/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 w:rsidRPr="00ED0C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2031CB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МБУК «Культурно- досуговый центр </w:t>
            </w: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Pr="00AF2E4D" w:rsidRDefault="00E90E3D" w:rsidP="00E9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п. </w:t>
            </w:r>
            <w:proofErr w:type="spellStart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E90E3D" w:rsidRDefault="00E90E3D" w:rsidP="000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д. 39, КЦ «</w:t>
            </w:r>
            <w:proofErr w:type="spellStart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 w:rsidRPr="00AF2E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0C1F75" w:rsidRPr="00AF2E4D" w:rsidRDefault="000C1F75" w:rsidP="000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AF2E4D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Раздоры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Здание культурного центра «Жукова»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</w:t>
            </w:r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д. Жуковка, д. 113А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Барвиха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Усово-Тупик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дома отдыха «Огарево»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Жуковка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дачного хозяйства «Жуковка»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Усово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Калчуга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Митькино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13.08.2025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Театрального центра «Жаворонки»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31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Моско</w:t>
            </w:r>
            <w:r w:rsidR="00316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вская область, Одинцовский </w:t>
            </w:r>
            <w:proofErr w:type="spellStart"/>
            <w:r w:rsidR="00316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г.о</w:t>
            </w:r>
            <w:proofErr w:type="spellEnd"/>
            <w:r w:rsidR="00316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316A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Жаворонки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Лесная, д. 17А</w:t>
            </w: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Зайцево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Ликино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Ямищево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Щедрино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Сельская Новь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Село Жаворонки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Соломаново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Осоргино</w:t>
            </w:r>
            <w:proofErr w:type="spellEnd"/>
          </w:p>
          <w:p w:rsidR="005B0897" w:rsidRPr="007E2E13" w:rsidRDefault="005B0897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Село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Юдино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Здание МБУК КТ «Культурно-досуговый центр «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Назарьевский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структурное подразделение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Юдинский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КДЦ «Молодежный»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Московская область, Одинцовский район, 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Юдино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1-е Успенское шоссе, д. 2а</w:t>
            </w: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209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Село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Перхушково</w:t>
            </w:r>
            <w:proofErr w:type="spellEnd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B0897" w:rsidRPr="007E2E13" w:rsidRDefault="005B0897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Деревня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Трубачеевка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E522DC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Деревня Крюково</w:t>
            </w:r>
          </w:p>
          <w:p w:rsidR="005B0897" w:rsidRPr="007E2E13" w:rsidRDefault="005B0897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7E2E13" w:rsidTr="00AF6839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Хутор </w:t>
            </w:r>
            <w:proofErr w:type="spellStart"/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Рожновка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B7722" w:rsidRPr="00316A99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213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7E2E13" w:rsidRDefault="007E2E13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Поселок городского типа</w:t>
            </w:r>
            <w:r w:rsidR="00DB7722"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Лесной Городок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13.08.2025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18-00 до 20-00</w:t>
            </w:r>
          </w:p>
          <w:p w:rsidR="00DB7722" w:rsidRPr="007E2E13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E2E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16A99" w:rsidRDefault="00316A99" w:rsidP="00316A9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FF0000"/>
                <w:kern w:val="0"/>
                <w:sz w:val="23"/>
                <w:szCs w:val="23"/>
              </w:rPr>
            </w:pPr>
            <w:r w:rsidRPr="00316A99">
              <w:rPr>
                <w:b w:val="0"/>
                <w:bCs w:val="0"/>
                <w:color w:val="000000"/>
                <w:kern w:val="0"/>
                <w:sz w:val="23"/>
                <w:szCs w:val="23"/>
              </w:rPr>
              <w:t>Здание МБУК КТ «Культурно-досуговый центр «</w:t>
            </w:r>
            <w:proofErr w:type="spellStart"/>
            <w:r w:rsidRPr="00316A99">
              <w:rPr>
                <w:b w:val="0"/>
                <w:bCs w:val="0"/>
                <w:color w:val="000000"/>
                <w:kern w:val="0"/>
                <w:sz w:val="23"/>
                <w:szCs w:val="23"/>
              </w:rPr>
              <w:t>Назарьевский</w:t>
            </w:r>
            <w:proofErr w:type="spellEnd"/>
            <w:r w:rsidRPr="00316A99">
              <w:rPr>
                <w:b w:val="0"/>
                <w:bCs w:val="0"/>
                <w:color w:val="000000"/>
                <w:kern w:val="0"/>
                <w:sz w:val="23"/>
                <w:szCs w:val="23"/>
              </w:rPr>
              <w:t>» структурное подразделение Дом культуры «Дубки»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78D" w:rsidRPr="00316A99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Моско</w:t>
            </w:r>
            <w:r w:rsidR="00316A99"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вская область, Одинцовский </w:t>
            </w:r>
            <w:proofErr w:type="spellStart"/>
            <w:r w:rsidR="00316A99"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г.о</w:t>
            </w:r>
            <w:proofErr w:type="spellEnd"/>
            <w:r w:rsidR="00316A99"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Start"/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 дачный</w:t>
            </w:r>
            <w:proofErr w:type="gramEnd"/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16A99"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оселок Лесной Городок, </w:t>
            </w:r>
          </w:p>
          <w:p w:rsidR="00DB7722" w:rsidRPr="00316A99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Фасадная,</w:t>
            </w:r>
            <w:r w:rsidR="003655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д.8 </w:t>
            </w:r>
            <w:proofErr w:type="spellStart"/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корп</w:t>
            </w:r>
            <w:proofErr w:type="spellEnd"/>
            <w:r w:rsidRPr="00316A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</w:t>
            </w:r>
          </w:p>
        </w:tc>
      </w:tr>
      <w:tr w:rsidR="00DB7722" w:rsidRPr="00365502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</w:t>
            </w:r>
            <w:r w:rsidR="00DB6FCC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типа</w:t>
            </w: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ВНИИССОК</w:t>
            </w:r>
          </w:p>
          <w:p w:rsidR="005B0897" w:rsidRPr="00365502" w:rsidRDefault="005B0897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2E13" w:rsidRPr="00365502" w:rsidRDefault="007E2E13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722" w:rsidRPr="00365502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Бородки</w:t>
            </w: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13.08.2025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МБУК КТ «Культурно-досуговый центр «</w:t>
            </w:r>
            <w:proofErr w:type="spellStart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Назарьевский</w:t>
            </w:r>
            <w:proofErr w:type="spellEnd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структурное подразделение Дом культуры «Дубки»»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</w:t>
            </w:r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область, Одинцовский </w:t>
            </w:r>
            <w:proofErr w:type="spellStart"/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Дубки, ул. Советская, д.7</w:t>
            </w:r>
          </w:p>
        </w:tc>
      </w:tr>
      <w:tr w:rsidR="00DB7722" w:rsidRPr="00365502" w:rsidTr="00596825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Дубки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B7722" w:rsidRPr="00365502" w:rsidTr="00480F1F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365502">
              <w:rPr>
                <w:rFonts w:ascii="Times New Roman" w:eastAsia="Times New Roman" w:hAnsi="Times New Roman" w:cs="Times New Roman"/>
                <w:lang w:eastAsia="ru-RU"/>
              </w:rPr>
              <w:t>Немчиновка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365502" w:rsidRDefault="00675E15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DB772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18-00 до 20-00</w:t>
            </w:r>
          </w:p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МБУК «Одинцовский городской  Дом культуры «Солнечный» структурное подразделение </w:t>
            </w:r>
            <w:proofErr w:type="spellStart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Немчиновский</w:t>
            </w:r>
            <w:proofErr w:type="spellEnd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C478D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</w:t>
            </w:r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область, Одинцовский </w:t>
            </w:r>
            <w:proofErr w:type="spellStart"/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365502"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Немчиновка</w:t>
            </w:r>
            <w:proofErr w:type="spellEnd"/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Советский проспект, д.4 </w:t>
            </w:r>
          </w:p>
        </w:tc>
      </w:tr>
      <w:tr w:rsidR="00DB7722" w:rsidRPr="00365502" w:rsidTr="00DB7722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502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365502">
              <w:rPr>
                <w:rFonts w:ascii="Times New Roman" w:eastAsia="Times New Roman" w:hAnsi="Times New Roman" w:cs="Times New Roman"/>
                <w:lang w:eastAsia="ru-RU"/>
              </w:rPr>
              <w:t>Ромашково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365502" w:rsidRDefault="00DB7722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722" w:rsidRPr="002031CB" w:rsidTr="000C5959">
        <w:trPr>
          <w:trHeight w:val="276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722" w:rsidRPr="002031CB" w:rsidRDefault="00DB7722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5959" w:rsidRPr="00A10079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Акулово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959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18-00-до 20-00</w:t>
            </w:r>
          </w:p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Pr="00A1007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градостроительной деятельности Администрации Одинцовского городского округа Московской области</w:t>
            </w:r>
          </w:p>
          <w:p w:rsidR="000C5959" w:rsidRPr="00A1007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Pr="008E7EA6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</w:t>
            </w:r>
            <w:proofErr w:type="gramStart"/>
            <w:r w:rsidRPr="008E7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8E7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3655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="003655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="003655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r w:rsidRPr="008E7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Одинцово,                        ул. 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Бирюзова</w:t>
            </w:r>
            <w:r w:rsidRPr="008E7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15,         2 этаж,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211</w:t>
            </w:r>
          </w:p>
          <w:p w:rsidR="000C5959" w:rsidRPr="008E7EA6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959" w:rsidRPr="00A10079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Окт</w:t>
            </w: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дома отдыха "Озера"</w:t>
            </w:r>
          </w:p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5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Одинцово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Лохино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DB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2-ой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Лохинский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DB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Измалково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Переделки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Одинцовский</w:t>
            </w:r>
          </w:p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2031CB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2031CB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абонентного ящика 001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Москворецкого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леспаркхоза</w:t>
            </w:r>
            <w:proofErr w:type="spellEnd"/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Вырубово</w:t>
            </w:r>
            <w:proofErr w:type="spellEnd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Глазынино</w:t>
            </w:r>
            <w:proofErr w:type="spellEnd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Губкино</w:t>
            </w:r>
            <w:proofErr w:type="spellEnd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D33D1F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дома отдыха МПС "Березка"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959" w:rsidRPr="002031CB" w:rsidTr="000C5959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59" w:rsidRPr="00596825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59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0C5959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Default="000C5959" w:rsidP="000C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18-00-до 20-00</w:t>
            </w:r>
          </w:p>
          <w:p w:rsidR="000C5959" w:rsidRPr="000C5959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Мамоновской</w:t>
            </w:r>
            <w:proofErr w:type="spellEnd"/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 МБУК «БИМЦ»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59" w:rsidRPr="002031CB" w:rsidRDefault="000C5959" w:rsidP="000C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</w:t>
            </w:r>
            <w:r w:rsidR="003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Одинцовский </w:t>
            </w:r>
            <w:proofErr w:type="spellStart"/>
            <w:r w:rsidR="003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3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Мамоново</w:t>
            </w:r>
            <w:proofErr w:type="spellEnd"/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0C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д. 120</w:t>
            </w:r>
          </w:p>
        </w:tc>
      </w:tr>
    </w:tbl>
    <w:p w:rsidR="002031CB" w:rsidRPr="002031CB" w:rsidRDefault="002031CB" w:rsidP="002031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F93" w:rsidRDefault="005B6F93"/>
    <w:p w:rsidR="00E37C97" w:rsidRDefault="00E37C97"/>
    <w:p w:rsidR="00E37C97" w:rsidRDefault="00E37C97"/>
    <w:p w:rsidR="00E37C97" w:rsidRDefault="00E37C97"/>
    <w:p w:rsidR="00E37C97" w:rsidRDefault="00E37C97"/>
    <w:p w:rsidR="000C1F75" w:rsidRDefault="000C1F75"/>
    <w:p w:rsidR="00E37C97" w:rsidRDefault="00E37C97"/>
    <w:p w:rsidR="00505587" w:rsidRDefault="00505587"/>
    <w:p w:rsidR="00505587" w:rsidRPr="007E2E13" w:rsidRDefault="00505587" w:rsidP="0050558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>Приложение 3</w:t>
      </w:r>
    </w:p>
    <w:p w:rsidR="00505587" w:rsidRPr="007E2E13" w:rsidRDefault="00505587" w:rsidP="00505587">
      <w:pPr>
        <w:spacing w:after="0" w:line="228" w:lineRule="auto"/>
        <w:ind w:left="5387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 xml:space="preserve">к Постановлению Главы Одинцовского городского округа Московской области  </w:t>
      </w:r>
    </w:p>
    <w:p w:rsidR="00505587" w:rsidRPr="007E2E13" w:rsidRDefault="00505587" w:rsidP="005055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ab/>
      </w:r>
      <w:r w:rsidRPr="007E2E13">
        <w:rPr>
          <w:rFonts w:ascii="Times New Roman" w:eastAsia="Calibri" w:hAnsi="Times New Roman" w:cs="Times New Roman"/>
          <w:lang w:eastAsia="ru-RU"/>
        </w:rPr>
        <w:tab/>
      </w:r>
      <w:r w:rsidRPr="007E2E13">
        <w:rPr>
          <w:rFonts w:ascii="Times New Roman" w:eastAsia="Calibri" w:hAnsi="Times New Roman" w:cs="Times New Roman"/>
          <w:lang w:eastAsia="ru-RU"/>
        </w:rPr>
        <w:tab/>
        <w:t xml:space="preserve">                               от «</w:t>
      </w:r>
      <w:r w:rsidR="00333615">
        <w:rPr>
          <w:rFonts w:ascii="Times New Roman" w:eastAsia="Calibri" w:hAnsi="Times New Roman" w:cs="Times New Roman"/>
          <w:lang w:eastAsia="ru-RU"/>
        </w:rPr>
        <w:t>23</w:t>
      </w:r>
      <w:r w:rsidRPr="007E2E13">
        <w:rPr>
          <w:rFonts w:ascii="Times New Roman" w:eastAsia="Calibri" w:hAnsi="Times New Roman" w:cs="Times New Roman"/>
          <w:lang w:eastAsia="ru-RU"/>
        </w:rPr>
        <w:t>» июля 2025 г.  №</w:t>
      </w:r>
      <w:r w:rsidR="00333615">
        <w:rPr>
          <w:rFonts w:ascii="Times New Roman" w:eastAsia="Calibri" w:hAnsi="Times New Roman" w:cs="Times New Roman"/>
          <w:lang w:eastAsia="ru-RU"/>
        </w:rPr>
        <w:t>75</w:t>
      </w:r>
      <w:bookmarkStart w:id="0" w:name="_GoBack"/>
      <w:bookmarkEnd w:id="0"/>
      <w:r w:rsidRPr="007E2E13">
        <w:rPr>
          <w:rFonts w:ascii="Times New Roman" w:eastAsia="Calibri" w:hAnsi="Times New Roman" w:cs="Times New Roman"/>
          <w:lang w:eastAsia="ru-RU"/>
        </w:rPr>
        <w:t xml:space="preserve">  -</w:t>
      </w:r>
      <w:proofErr w:type="spellStart"/>
      <w:r w:rsidRPr="007E2E13">
        <w:rPr>
          <w:rFonts w:ascii="Times New Roman" w:eastAsia="Calibri" w:hAnsi="Times New Roman" w:cs="Times New Roman"/>
          <w:lang w:eastAsia="ru-RU"/>
        </w:rPr>
        <w:t>ПГл</w:t>
      </w:r>
      <w:proofErr w:type="spellEnd"/>
      <w:r w:rsidRPr="007E2E13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505587" w:rsidRDefault="00505587" w:rsidP="005055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4237" w:rsidRDefault="006D4237" w:rsidP="005055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5587" w:rsidRPr="007E2E13" w:rsidRDefault="00505587" w:rsidP="005055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5587" w:rsidRPr="007E2E13" w:rsidRDefault="00505587" w:rsidP="00505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13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</w:p>
    <w:p w:rsidR="00505587" w:rsidRPr="007E2E13" w:rsidRDefault="00505587" w:rsidP="00505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13">
        <w:rPr>
          <w:rFonts w:ascii="Times New Roman" w:eastAsia="Times New Roman" w:hAnsi="Times New Roman" w:cs="Times New Roman"/>
          <w:color w:val="000000"/>
          <w:lang w:eastAsia="ru-RU"/>
        </w:rPr>
        <w:t>официальных адресов Территориальных управлений Администрации Одинцовского городского округа Московской области</w:t>
      </w:r>
    </w:p>
    <w:p w:rsidR="00505587" w:rsidRPr="007E2E13" w:rsidRDefault="00505587" w:rsidP="0050558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4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5923"/>
        <w:gridCol w:w="3402"/>
      </w:tblGrid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ind w:left="712"/>
              <w:rPr>
                <w:sz w:val="22"/>
                <w:szCs w:val="22"/>
              </w:rPr>
            </w:pP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Наименование Территориального управления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Адрес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Барвихинское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Моско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вская область, 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</w:p>
          <w:p w:rsidR="00505587" w:rsidRPr="007E2E13" w:rsidRDefault="00505587" w:rsidP="0027704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дер. </w:t>
            </w:r>
            <w:proofErr w:type="spellStart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Барвиха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 д.40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2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Большие Вяземы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 w:rsidRPr="007E2E13">
              <w:rPr>
                <w:sz w:val="22"/>
                <w:szCs w:val="22"/>
              </w:rPr>
              <w:t xml:space="preserve">. Большие Вяземы,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Институт, д. 9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3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Голицыно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Московская область,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  <w:r w:rsidRPr="007E2E13">
              <w:rPr>
                <w:sz w:val="22"/>
                <w:szCs w:val="22"/>
              </w:rPr>
              <w:t>Голицыно, Звенигородское ш., д. 15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4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Горское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,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п. Горки-2, д.16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5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Ершовское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 w:rsidRPr="007E2E13">
              <w:rPr>
                <w:sz w:val="22"/>
                <w:szCs w:val="22"/>
              </w:rPr>
              <w:t>c. Ершово, д. 8А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6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Жаворонковское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с. Жаворонки, ул. Лесная,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д.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7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Заречье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Pr="007E2E13">
              <w:rPr>
                <w:sz w:val="22"/>
                <w:szCs w:val="22"/>
              </w:rPr>
              <w:t>Заречье, ул. Заречная, д.2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8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Захаровское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E2E13">
              <w:rPr>
                <w:sz w:val="22"/>
                <w:szCs w:val="22"/>
              </w:rPr>
              <w:t xml:space="preserve">п. Летний Отдых, ул. Зелёная д. 1А 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9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Звенигород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 xml:space="preserve">г. Звенигород, ул. Ленина,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д. 28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10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Кубинка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г. Кубинка</w:t>
            </w:r>
          </w:p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Наро-Фоминское шоссе, д.4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11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Лесной Городок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Московская область,</w:t>
            </w:r>
          </w:p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 w:rsidRPr="007E2E13">
              <w:rPr>
                <w:sz w:val="22"/>
                <w:szCs w:val="22"/>
              </w:rPr>
              <w:t xml:space="preserve">. Лесной Городок, </w:t>
            </w:r>
            <w:r>
              <w:rPr>
                <w:sz w:val="22"/>
                <w:szCs w:val="22"/>
              </w:rPr>
              <w:br/>
              <w:t>ул. Фасадная, д. 8, корпус 3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12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Назарьевское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п. Матвейково, д. 6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13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Никольское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 xml:space="preserve">пос. Старый Городок,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Школьная, д. 25</w:t>
            </w:r>
          </w:p>
          <w:p w:rsidR="000C1F75" w:rsidRPr="007E2E13" w:rsidRDefault="000C1F75" w:rsidP="00277040">
            <w:pPr>
              <w:jc w:val="center"/>
              <w:rPr>
                <w:sz w:val="22"/>
                <w:szCs w:val="22"/>
              </w:rPr>
            </w:pP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14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Новоивановское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E2E13"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E2E13">
              <w:rPr>
                <w:sz w:val="22"/>
                <w:szCs w:val="22"/>
              </w:rPr>
              <w:t xml:space="preserve"> </w:t>
            </w:r>
            <w:proofErr w:type="spellStart"/>
            <w:r w:rsidRPr="007E2E13">
              <w:rPr>
                <w:sz w:val="22"/>
                <w:szCs w:val="22"/>
              </w:rPr>
              <w:t>Новоивановское</w:t>
            </w:r>
            <w:proofErr w:type="spellEnd"/>
            <w:r w:rsidRPr="007E2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Мичурина, д.17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15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Одинцово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 xml:space="preserve">г. Одинцово, ул. Маршала Жукова д. 25 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16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Территориальное управление Успенское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с. Успенское, ул. Советская, д. 19</w:t>
            </w:r>
          </w:p>
        </w:tc>
      </w:tr>
      <w:tr w:rsidR="00505587" w:rsidRPr="007E2E13" w:rsidTr="00277040">
        <w:tc>
          <w:tcPr>
            <w:tcW w:w="456" w:type="dxa"/>
          </w:tcPr>
          <w:p w:rsidR="00505587" w:rsidRPr="007E2E13" w:rsidRDefault="00505587" w:rsidP="00277040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17</w:t>
            </w:r>
          </w:p>
        </w:tc>
        <w:tc>
          <w:tcPr>
            <w:tcW w:w="5923" w:type="dxa"/>
          </w:tcPr>
          <w:p w:rsidR="00505587" w:rsidRPr="007E2E13" w:rsidRDefault="00505587" w:rsidP="00277040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Часцовское</w:t>
            </w:r>
            <w:proofErr w:type="spellEnd"/>
            <w:r w:rsidRPr="007E2E13">
              <w:rPr>
                <w:sz w:val="22"/>
                <w:szCs w:val="22"/>
              </w:rPr>
              <w:t xml:space="preserve"> Одинцовского городского округа Московской области</w:t>
            </w:r>
          </w:p>
        </w:tc>
        <w:tc>
          <w:tcPr>
            <w:tcW w:w="3402" w:type="dxa"/>
          </w:tcPr>
          <w:p w:rsidR="00505587" w:rsidRPr="007E2E13" w:rsidRDefault="00505587" w:rsidP="00277040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.,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Часцы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 стр.20</w:t>
            </w:r>
          </w:p>
        </w:tc>
      </w:tr>
    </w:tbl>
    <w:p w:rsidR="00505587" w:rsidRPr="00E37C97" w:rsidRDefault="00505587" w:rsidP="0050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87" w:rsidRDefault="00505587" w:rsidP="00505587"/>
    <w:p w:rsidR="00505587" w:rsidRDefault="00505587"/>
    <w:sectPr w:rsidR="00505587" w:rsidSect="005B0897">
      <w:pgSz w:w="12240" w:h="15840"/>
      <w:pgMar w:top="284" w:right="900" w:bottom="426" w:left="1134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F8F"/>
    <w:multiLevelType w:val="multilevel"/>
    <w:tmpl w:val="822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56CE2"/>
    <w:multiLevelType w:val="hybridMultilevel"/>
    <w:tmpl w:val="935EECF6"/>
    <w:lvl w:ilvl="0" w:tplc="9CE8F19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6F"/>
    <w:rsid w:val="0000381E"/>
    <w:rsid w:val="0002003F"/>
    <w:rsid w:val="000409EF"/>
    <w:rsid w:val="000A1F40"/>
    <w:rsid w:val="000B7257"/>
    <w:rsid w:val="000C0C57"/>
    <w:rsid w:val="000C1F75"/>
    <w:rsid w:val="000C2249"/>
    <w:rsid w:val="000C5959"/>
    <w:rsid w:val="000E2FB3"/>
    <w:rsid w:val="000F1F26"/>
    <w:rsid w:val="00106F66"/>
    <w:rsid w:val="001A1121"/>
    <w:rsid w:val="001B6B46"/>
    <w:rsid w:val="0020093F"/>
    <w:rsid w:val="002031CB"/>
    <w:rsid w:val="00217D07"/>
    <w:rsid w:val="002332CE"/>
    <w:rsid w:val="00252084"/>
    <w:rsid w:val="002628B2"/>
    <w:rsid w:val="00277040"/>
    <w:rsid w:val="002C2F6A"/>
    <w:rsid w:val="002E6ACD"/>
    <w:rsid w:val="00316A99"/>
    <w:rsid w:val="00333615"/>
    <w:rsid w:val="003427C4"/>
    <w:rsid w:val="003651FF"/>
    <w:rsid w:val="00365502"/>
    <w:rsid w:val="003A1756"/>
    <w:rsid w:val="003A6D01"/>
    <w:rsid w:val="003C3C5D"/>
    <w:rsid w:val="003E0868"/>
    <w:rsid w:val="003E0E25"/>
    <w:rsid w:val="003E7193"/>
    <w:rsid w:val="003F4AA5"/>
    <w:rsid w:val="00405155"/>
    <w:rsid w:val="00421495"/>
    <w:rsid w:val="00433EF7"/>
    <w:rsid w:val="00450590"/>
    <w:rsid w:val="00453ED7"/>
    <w:rsid w:val="004574F3"/>
    <w:rsid w:val="00480F1F"/>
    <w:rsid w:val="004C0438"/>
    <w:rsid w:val="004E4905"/>
    <w:rsid w:val="004F09BB"/>
    <w:rsid w:val="00505587"/>
    <w:rsid w:val="0050723B"/>
    <w:rsid w:val="005454F5"/>
    <w:rsid w:val="005877E7"/>
    <w:rsid w:val="00596825"/>
    <w:rsid w:val="005A7762"/>
    <w:rsid w:val="005B0897"/>
    <w:rsid w:val="005B6F93"/>
    <w:rsid w:val="005C6BAC"/>
    <w:rsid w:val="005D7922"/>
    <w:rsid w:val="005E5AE3"/>
    <w:rsid w:val="006266E9"/>
    <w:rsid w:val="00630F88"/>
    <w:rsid w:val="00640A32"/>
    <w:rsid w:val="00640E58"/>
    <w:rsid w:val="0065241A"/>
    <w:rsid w:val="00675E15"/>
    <w:rsid w:val="006D4237"/>
    <w:rsid w:val="00741879"/>
    <w:rsid w:val="007711F8"/>
    <w:rsid w:val="007A6C4A"/>
    <w:rsid w:val="007C7D9B"/>
    <w:rsid w:val="007D3AAD"/>
    <w:rsid w:val="007E2E13"/>
    <w:rsid w:val="0081698A"/>
    <w:rsid w:val="008455A0"/>
    <w:rsid w:val="0086620C"/>
    <w:rsid w:val="00893FAF"/>
    <w:rsid w:val="008A4E27"/>
    <w:rsid w:val="008B3DA1"/>
    <w:rsid w:val="008B4EB5"/>
    <w:rsid w:val="008E7EA6"/>
    <w:rsid w:val="00903CEF"/>
    <w:rsid w:val="00970559"/>
    <w:rsid w:val="009831CF"/>
    <w:rsid w:val="009C5860"/>
    <w:rsid w:val="009E4C69"/>
    <w:rsid w:val="009E6C6F"/>
    <w:rsid w:val="00A10079"/>
    <w:rsid w:val="00AE26F4"/>
    <w:rsid w:val="00AF2E4D"/>
    <w:rsid w:val="00AF6839"/>
    <w:rsid w:val="00B070A0"/>
    <w:rsid w:val="00B62175"/>
    <w:rsid w:val="00B76681"/>
    <w:rsid w:val="00BE5FEA"/>
    <w:rsid w:val="00BF7B9F"/>
    <w:rsid w:val="00C26090"/>
    <w:rsid w:val="00C26E3D"/>
    <w:rsid w:val="00C64553"/>
    <w:rsid w:val="00CA6F5A"/>
    <w:rsid w:val="00CD01CE"/>
    <w:rsid w:val="00CD18AA"/>
    <w:rsid w:val="00CF1970"/>
    <w:rsid w:val="00D33D1F"/>
    <w:rsid w:val="00D45925"/>
    <w:rsid w:val="00D56C89"/>
    <w:rsid w:val="00DB6FCC"/>
    <w:rsid w:val="00DB7722"/>
    <w:rsid w:val="00DC478D"/>
    <w:rsid w:val="00E24F7A"/>
    <w:rsid w:val="00E37C97"/>
    <w:rsid w:val="00E45F25"/>
    <w:rsid w:val="00E46DF1"/>
    <w:rsid w:val="00E522DC"/>
    <w:rsid w:val="00E90E3D"/>
    <w:rsid w:val="00ED0CA9"/>
    <w:rsid w:val="00EE7F24"/>
    <w:rsid w:val="00F00BE4"/>
    <w:rsid w:val="00F53C6E"/>
    <w:rsid w:val="00F622EB"/>
    <w:rsid w:val="00F71F4A"/>
    <w:rsid w:val="00FB7AA6"/>
    <w:rsid w:val="00FE7CB3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1374"/>
  <w15:docId w15:val="{3182DDF1-9791-4B89-961B-12083D6C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58"/>
  </w:style>
  <w:style w:type="paragraph" w:styleId="1">
    <w:name w:val="heading 1"/>
    <w:basedOn w:val="a"/>
    <w:link w:val="10"/>
    <w:uiPriority w:val="9"/>
    <w:qFormat/>
    <w:rsid w:val="0020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31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2031C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1CB"/>
  </w:style>
  <w:style w:type="character" w:customStyle="1" w:styleId="20">
    <w:name w:val="Заголовок 2 Знак"/>
    <w:basedOn w:val="a0"/>
    <w:link w:val="2"/>
    <w:semiHidden/>
    <w:rsid w:val="002031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2031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03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rsid w:val="002031CB"/>
    <w:pPr>
      <w:tabs>
        <w:tab w:val="left" w:pos="271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031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031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031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31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rsid w:val="00203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03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a"/>
    <w:basedOn w:val="a"/>
    <w:rsid w:val="002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1CB"/>
    <w:rPr>
      <w:b/>
      <w:bCs/>
    </w:rPr>
  </w:style>
  <w:style w:type="character" w:customStyle="1" w:styleId="dirty-clipboard">
    <w:name w:val="dirty-clipboard"/>
    <w:basedOn w:val="a0"/>
    <w:rsid w:val="002031CB"/>
  </w:style>
  <w:style w:type="character" w:styleId="ab">
    <w:name w:val="Hyperlink"/>
    <w:basedOn w:val="a0"/>
    <w:uiPriority w:val="99"/>
    <w:unhideWhenUsed/>
    <w:rsid w:val="002031CB"/>
    <w:rPr>
      <w:color w:val="0000FF"/>
      <w:u w:val="single"/>
    </w:rPr>
  </w:style>
  <w:style w:type="table" w:customStyle="1" w:styleId="12">
    <w:name w:val="Сетка таблицы1"/>
    <w:basedOn w:val="a1"/>
    <w:next w:val="ac"/>
    <w:rsid w:val="0020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caption">
    <w:name w:val="doccaption"/>
    <w:basedOn w:val="a0"/>
    <w:rsid w:val="002031CB"/>
  </w:style>
  <w:style w:type="paragraph" w:customStyle="1" w:styleId="13">
    <w:name w:val="Знак1 Знак Знак Знак"/>
    <w:basedOn w:val="a"/>
    <w:rsid w:val="002031CB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styleId="ad">
    <w:name w:val="header"/>
    <w:basedOn w:val="a"/>
    <w:link w:val="ae"/>
    <w:rsid w:val="0020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0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0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03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2031CB"/>
    <w:rPr>
      <w:color w:val="800080"/>
      <w:u w:val="single"/>
    </w:rPr>
  </w:style>
  <w:style w:type="paragraph" w:customStyle="1" w:styleId="xl65">
    <w:name w:val="xl65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31CB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31C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31CB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031CB"/>
    <w:pPr>
      <w:pBdr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031CB"/>
    <w:pPr>
      <w:pBdr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31CB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31CB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031C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031CB"/>
    <w:pPr>
      <w:pBdr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031CB"/>
    <w:pPr>
      <w:pBdr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031C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031CB"/>
    <w:pPr>
      <w:pBdr>
        <w:top w:val="single" w:sz="8" w:space="0" w:color="000000"/>
        <w:lef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031CB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031CB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031C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031C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031C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031C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2031C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2031CB"/>
    <w:pP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2031CB"/>
    <w:pPr>
      <w:pBdr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2031C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2031CB"/>
    <w:pPr>
      <w:pBdr>
        <w:lef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2031C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2031C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2031CB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2031CB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2031CB"/>
    <w:pPr>
      <w:pBdr>
        <w:top w:val="single" w:sz="8" w:space="0" w:color="000000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2031C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2031CB"/>
    <w:pPr>
      <w:pBdr>
        <w:top w:val="single" w:sz="8" w:space="0" w:color="auto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2031C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2031C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2031C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2031C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2031C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2031CB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2031C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2031C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6">
    <w:name w:val="xl31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2031CB"/>
    <w:pPr>
      <w:pBdr>
        <w:top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2031CB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2031CB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2031CB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2031C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2031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2031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2031CB"/>
    <w:pPr>
      <w:pBdr>
        <w:top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2031C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2031CB"/>
    <w:pPr>
      <w:pBdr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2031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2031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3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3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20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rsid w:val="00E3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954A-4103-4E09-8315-6D34EA13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15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Лидия Владимировна</dc:creator>
  <cp:keywords/>
  <dc:description/>
  <cp:lastModifiedBy>Гуреева Лидия Владимировна</cp:lastModifiedBy>
  <cp:revision>56</cp:revision>
  <cp:lastPrinted>2025-07-23T05:27:00Z</cp:lastPrinted>
  <dcterms:created xsi:type="dcterms:W3CDTF">2021-04-26T06:59:00Z</dcterms:created>
  <dcterms:modified xsi:type="dcterms:W3CDTF">2025-07-23T13:37:00Z</dcterms:modified>
</cp:coreProperties>
</file>